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6CAD" w14:textId="77777777" w:rsidR="0031576F" w:rsidRPr="0031576F" w:rsidRDefault="0031576F" w:rsidP="0031576F">
      <w:pPr>
        <w:pStyle w:val="Default"/>
        <w:rPr>
          <w:color w:val="000000" w:themeColor="text1"/>
          <w:sz w:val="23"/>
          <w:szCs w:val="23"/>
        </w:rPr>
      </w:pPr>
      <w:r w:rsidRPr="0031576F">
        <w:rPr>
          <w:rFonts w:ascii="Arial" w:hAnsi="Arial" w:cs="Arial"/>
          <w:b/>
          <w:bCs/>
          <w:i/>
          <w:iCs/>
          <w:color w:val="000000" w:themeColor="text1"/>
          <w:sz w:val="23"/>
          <w:szCs w:val="23"/>
        </w:rPr>
        <w:t xml:space="preserve"> </w:t>
      </w:r>
    </w:p>
    <w:tbl>
      <w:tblPr>
        <w:tblW w:w="9005" w:type="dxa"/>
        <w:tblInd w:w="-108" w:type="dxa"/>
        <w:tblBorders>
          <w:top w:val="nil"/>
          <w:left w:val="nil"/>
          <w:bottom w:val="nil"/>
          <w:right w:val="nil"/>
        </w:tblBorders>
        <w:tblLayout w:type="fixed"/>
        <w:tblLook w:val="0000" w:firstRow="0" w:lastRow="0" w:firstColumn="0" w:lastColumn="0" w:noHBand="0" w:noVBand="0"/>
      </w:tblPr>
      <w:tblGrid>
        <w:gridCol w:w="9005"/>
      </w:tblGrid>
      <w:tr w:rsidR="0031576F" w:rsidRPr="0031576F" w14:paraId="46B58927" w14:textId="77777777" w:rsidTr="00807AD5">
        <w:trPr>
          <w:trHeight w:val="139"/>
        </w:trPr>
        <w:tc>
          <w:tcPr>
            <w:tcW w:w="9005" w:type="dxa"/>
          </w:tcPr>
          <w:p w14:paraId="3087041D"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b/>
                <w:bCs/>
                <w:i/>
                <w:iCs/>
                <w:color w:val="000000" w:themeColor="text1"/>
                <w:sz w:val="27"/>
                <w:szCs w:val="27"/>
              </w:rPr>
              <w:t xml:space="preserve">Welcome </w:t>
            </w:r>
          </w:p>
        </w:tc>
      </w:tr>
      <w:tr w:rsidR="0031576F" w:rsidRPr="0031576F" w14:paraId="3C924C66" w14:textId="77777777" w:rsidTr="00807AD5">
        <w:trPr>
          <w:trHeight w:val="139"/>
        </w:trPr>
        <w:tc>
          <w:tcPr>
            <w:tcW w:w="9005" w:type="dxa"/>
          </w:tcPr>
          <w:p w14:paraId="3D5B74FC" w14:textId="77777777" w:rsidR="0031576F" w:rsidRDefault="0031576F" w:rsidP="0031576F">
            <w:pPr>
              <w:pStyle w:val="Default"/>
              <w:rPr>
                <w:rFonts w:ascii="Arial" w:hAnsi="Arial" w:cs="Arial"/>
                <w:color w:val="000000" w:themeColor="text1"/>
                <w:sz w:val="27"/>
                <w:szCs w:val="27"/>
              </w:rPr>
            </w:pPr>
            <w:r>
              <w:rPr>
                <w:rFonts w:ascii="Arial" w:hAnsi="Arial" w:cs="Arial"/>
                <w:color w:val="000000" w:themeColor="text1"/>
                <w:sz w:val="27"/>
                <w:szCs w:val="27"/>
              </w:rPr>
              <w:t xml:space="preserve">What teams inspire you? </w:t>
            </w:r>
            <w:r w:rsidRPr="0031576F">
              <w:rPr>
                <w:rFonts w:ascii="Arial" w:hAnsi="Arial" w:cs="Arial"/>
                <w:color w:val="000000" w:themeColor="text1"/>
                <w:sz w:val="27"/>
                <w:szCs w:val="27"/>
              </w:rPr>
              <w:t xml:space="preserve"> </w:t>
            </w:r>
          </w:p>
          <w:p w14:paraId="78A3BCE3" w14:textId="77777777" w:rsidR="00E848E9" w:rsidRPr="0031576F" w:rsidRDefault="00E848E9" w:rsidP="0031576F">
            <w:pPr>
              <w:pStyle w:val="Default"/>
              <w:rPr>
                <w:color w:val="000000" w:themeColor="text1"/>
                <w:sz w:val="27"/>
                <w:szCs w:val="27"/>
              </w:rPr>
            </w:pPr>
          </w:p>
        </w:tc>
      </w:tr>
      <w:tr w:rsidR="0031576F" w:rsidRPr="0031576F" w14:paraId="63314E1B" w14:textId="77777777" w:rsidTr="00807AD5">
        <w:trPr>
          <w:trHeight w:val="139"/>
        </w:trPr>
        <w:tc>
          <w:tcPr>
            <w:tcW w:w="9005" w:type="dxa"/>
          </w:tcPr>
          <w:p w14:paraId="5389A950"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b/>
                <w:bCs/>
                <w:i/>
                <w:iCs/>
                <w:color w:val="000000" w:themeColor="text1"/>
                <w:sz w:val="27"/>
                <w:szCs w:val="27"/>
              </w:rPr>
              <w:t xml:space="preserve">Memory Verse </w:t>
            </w:r>
          </w:p>
        </w:tc>
      </w:tr>
      <w:tr w:rsidR="0031576F" w:rsidRPr="0031576F" w14:paraId="4DAC9607" w14:textId="77777777" w:rsidTr="00807AD5">
        <w:trPr>
          <w:trHeight w:val="654"/>
        </w:trPr>
        <w:tc>
          <w:tcPr>
            <w:tcW w:w="9005" w:type="dxa"/>
          </w:tcPr>
          <w:p w14:paraId="758E5F29" w14:textId="77777777" w:rsidR="0031576F" w:rsidRPr="0031576F" w:rsidRDefault="0031576F">
            <w:pPr>
              <w:pStyle w:val="Default"/>
              <w:rPr>
                <w:color w:val="000000" w:themeColor="text1"/>
                <w:sz w:val="27"/>
                <w:szCs w:val="27"/>
              </w:rPr>
            </w:pPr>
            <w:r w:rsidRPr="0031576F">
              <w:rPr>
                <w:rFonts w:ascii="Arial" w:hAnsi="Arial" w:cs="Arial"/>
                <w:color w:val="000000" w:themeColor="text1"/>
                <w:sz w:val="27"/>
                <w:szCs w:val="27"/>
              </w:rPr>
              <w:t>Eph</w:t>
            </w:r>
            <w:r w:rsidR="00E848E9">
              <w:rPr>
                <w:rFonts w:ascii="Arial" w:hAnsi="Arial" w:cs="Arial"/>
                <w:color w:val="000000" w:themeColor="text1"/>
                <w:sz w:val="27"/>
                <w:szCs w:val="27"/>
              </w:rPr>
              <w:t>esians</w:t>
            </w:r>
            <w:r w:rsidRPr="0031576F">
              <w:rPr>
                <w:rFonts w:ascii="Arial" w:hAnsi="Arial" w:cs="Arial"/>
                <w:color w:val="000000" w:themeColor="text1"/>
                <w:sz w:val="27"/>
                <w:szCs w:val="27"/>
              </w:rPr>
              <w:t xml:space="preserve"> 4:3 </w:t>
            </w:r>
          </w:p>
          <w:p w14:paraId="71E5A3AC" w14:textId="77777777" w:rsidR="0031576F" w:rsidRDefault="0031576F" w:rsidP="0031576F">
            <w:pPr>
              <w:pStyle w:val="Default"/>
              <w:rPr>
                <w:rFonts w:ascii="Arial" w:hAnsi="Arial" w:cs="Arial"/>
                <w:color w:val="000000" w:themeColor="text1"/>
                <w:sz w:val="27"/>
                <w:szCs w:val="27"/>
              </w:rPr>
            </w:pPr>
            <w:r w:rsidRPr="0031576F">
              <w:rPr>
                <w:rFonts w:ascii="Arial" w:hAnsi="Arial" w:cs="Arial"/>
                <w:color w:val="000000" w:themeColor="text1"/>
                <w:sz w:val="27"/>
                <w:szCs w:val="27"/>
              </w:rPr>
              <w:t>How could you convey this memory ve</w:t>
            </w:r>
            <w:r w:rsidR="00E848E9">
              <w:rPr>
                <w:rFonts w:ascii="Arial" w:hAnsi="Arial" w:cs="Arial"/>
                <w:color w:val="000000" w:themeColor="text1"/>
                <w:sz w:val="27"/>
                <w:szCs w:val="27"/>
              </w:rPr>
              <w:t xml:space="preserve">rse without using words </w:t>
            </w:r>
            <w:r w:rsidR="00807AD5">
              <w:rPr>
                <w:rFonts w:ascii="Arial" w:hAnsi="Arial" w:cs="Arial"/>
                <w:color w:val="000000" w:themeColor="text1"/>
                <w:sz w:val="27"/>
                <w:szCs w:val="27"/>
              </w:rPr>
              <w:br/>
            </w:r>
            <w:r w:rsidR="00E848E9">
              <w:rPr>
                <w:rFonts w:ascii="Arial" w:hAnsi="Arial" w:cs="Arial"/>
                <w:color w:val="000000" w:themeColor="text1"/>
                <w:sz w:val="27"/>
                <w:szCs w:val="27"/>
              </w:rPr>
              <w:t>(</w:t>
            </w:r>
            <w:proofErr w:type="spellStart"/>
            <w:r w:rsidR="00E848E9">
              <w:rPr>
                <w:rFonts w:ascii="Arial" w:hAnsi="Arial" w:cs="Arial"/>
                <w:color w:val="000000" w:themeColor="text1"/>
                <w:sz w:val="27"/>
                <w:szCs w:val="27"/>
              </w:rPr>
              <w:t>eg</w:t>
            </w:r>
            <w:proofErr w:type="spellEnd"/>
            <w:r w:rsidR="00E848E9">
              <w:rPr>
                <w:rFonts w:ascii="Arial" w:hAnsi="Arial" w:cs="Arial"/>
                <w:color w:val="000000" w:themeColor="text1"/>
                <w:sz w:val="27"/>
                <w:szCs w:val="27"/>
              </w:rPr>
              <w:t xml:space="preserve"> </w:t>
            </w:r>
            <w:r w:rsidRPr="0031576F">
              <w:rPr>
                <w:rFonts w:ascii="Arial" w:hAnsi="Arial" w:cs="Arial"/>
                <w:color w:val="000000" w:themeColor="text1"/>
                <w:sz w:val="27"/>
                <w:szCs w:val="27"/>
              </w:rPr>
              <w:t>charades/miming)</w:t>
            </w:r>
            <w:r w:rsidR="00E848E9">
              <w:rPr>
                <w:rFonts w:ascii="Arial" w:hAnsi="Arial" w:cs="Arial"/>
                <w:color w:val="000000" w:themeColor="text1"/>
                <w:sz w:val="27"/>
                <w:szCs w:val="27"/>
              </w:rPr>
              <w:t>?</w:t>
            </w:r>
          </w:p>
          <w:p w14:paraId="11C50063" w14:textId="77777777" w:rsidR="002E0452" w:rsidRPr="002E0452" w:rsidRDefault="002E0452" w:rsidP="0031576F">
            <w:pPr>
              <w:pStyle w:val="Default"/>
              <w:rPr>
                <w:rFonts w:ascii="Arial" w:hAnsi="Arial" w:cs="Arial"/>
                <w:color w:val="000000" w:themeColor="text1"/>
                <w:sz w:val="27"/>
                <w:szCs w:val="27"/>
              </w:rPr>
            </w:pPr>
          </w:p>
        </w:tc>
      </w:tr>
      <w:tr w:rsidR="0031576F" w:rsidRPr="0031576F" w14:paraId="5249613A" w14:textId="77777777" w:rsidTr="00807AD5">
        <w:trPr>
          <w:trHeight w:val="139"/>
        </w:trPr>
        <w:tc>
          <w:tcPr>
            <w:tcW w:w="9005" w:type="dxa"/>
          </w:tcPr>
          <w:p w14:paraId="71046FFE"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b/>
                <w:bCs/>
                <w:i/>
                <w:iCs/>
                <w:color w:val="000000" w:themeColor="text1"/>
                <w:sz w:val="27"/>
                <w:szCs w:val="27"/>
              </w:rPr>
              <w:t xml:space="preserve">Worship </w:t>
            </w:r>
          </w:p>
        </w:tc>
      </w:tr>
      <w:tr w:rsidR="0031576F" w:rsidRPr="0031576F" w14:paraId="2DF7AE6F" w14:textId="77777777" w:rsidTr="00807AD5">
        <w:trPr>
          <w:trHeight w:val="654"/>
        </w:trPr>
        <w:tc>
          <w:tcPr>
            <w:tcW w:w="9005" w:type="dxa"/>
          </w:tcPr>
          <w:p w14:paraId="6423D4F2" w14:textId="77777777" w:rsidR="0031576F" w:rsidRPr="0031576F" w:rsidRDefault="00E848E9">
            <w:pPr>
              <w:pStyle w:val="Default"/>
              <w:rPr>
                <w:color w:val="000000" w:themeColor="text1"/>
                <w:sz w:val="27"/>
                <w:szCs w:val="27"/>
              </w:rPr>
            </w:pPr>
            <w:r>
              <w:rPr>
                <w:rFonts w:ascii="Arial" w:hAnsi="Arial" w:cs="Arial"/>
                <w:color w:val="000000" w:themeColor="text1"/>
                <w:sz w:val="27"/>
                <w:szCs w:val="27"/>
              </w:rPr>
              <w:t>‘</w:t>
            </w:r>
            <w:r w:rsidR="0031576F" w:rsidRPr="0031576F">
              <w:rPr>
                <w:rFonts w:ascii="Arial" w:hAnsi="Arial" w:cs="Arial"/>
                <w:color w:val="000000" w:themeColor="text1"/>
                <w:sz w:val="27"/>
                <w:szCs w:val="27"/>
              </w:rPr>
              <w:t xml:space="preserve">A </w:t>
            </w:r>
            <w:r w:rsidR="009643E1">
              <w:rPr>
                <w:rFonts w:ascii="Arial" w:hAnsi="Arial" w:cs="Arial"/>
                <w:color w:val="000000" w:themeColor="text1"/>
                <w:sz w:val="27"/>
                <w:szCs w:val="27"/>
              </w:rPr>
              <w:t>u</w:t>
            </w:r>
            <w:r w:rsidR="0031576F" w:rsidRPr="0031576F">
              <w:rPr>
                <w:rFonts w:ascii="Arial" w:hAnsi="Arial" w:cs="Arial"/>
                <w:color w:val="000000" w:themeColor="text1"/>
                <w:sz w:val="27"/>
                <w:szCs w:val="27"/>
              </w:rPr>
              <w:t>nified Church is the only offering we dare present to the coming Christ for in it alone will he find room to dwell.</w:t>
            </w:r>
            <w:r>
              <w:rPr>
                <w:rFonts w:ascii="Arial" w:hAnsi="Arial" w:cs="Arial"/>
                <w:color w:val="000000" w:themeColor="text1"/>
                <w:sz w:val="27"/>
                <w:szCs w:val="27"/>
              </w:rPr>
              <w:t>’</w:t>
            </w:r>
            <w:r w:rsidR="0031576F" w:rsidRPr="0031576F">
              <w:rPr>
                <w:rFonts w:ascii="Arial" w:hAnsi="Arial" w:cs="Arial"/>
                <w:color w:val="000000" w:themeColor="text1"/>
                <w:sz w:val="27"/>
                <w:szCs w:val="27"/>
              </w:rPr>
              <w:t xml:space="preserve"> </w:t>
            </w:r>
            <w:r w:rsidR="000C0F1F">
              <w:rPr>
                <w:rFonts w:ascii="Arial" w:hAnsi="Arial" w:cs="Arial"/>
                <w:color w:val="000000" w:themeColor="text1"/>
                <w:sz w:val="27"/>
                <w:szCs w:val="27"/>
              </w:rPr>
              <w:t>(</w:t>
            </w:r>
            <w:r w:rsidR="0031576F" w:rsidRPr="0031576F">
              <w:rPr>
                <w:rFonts w:ascii="Arial" w:hAnsi="Arial" w:cs="Arial"/>
                <w:color w:val="000000" w:themeColor="text1"/>
                <w:sz w:val="27"/>
                <w:szCs w:val="27"/>
              </w:rPr>
              <w:t>Charles H</w:t>
            </w:r>
            <w:r>
              <w:rPr>
                <w:rFonts w:ascii="Arial" w:hAnsi="Arial" w:cs="Arial"/>
                <w:color w:val="000000" w:themeColor="text1"/>
                <w:sz w:val="27"/>
                <w:szCs w:val="27"/>
              </w:rPr>
              <w:t>.</w:t>
            </w:r>
            <w:r w:rsidR="000C0F1F">
              <w:rPr>
                <w:rFonts w:ascii="Arial" w:hAnsi="Arial" w:cs="Arial"/>
                <w:color w:val="000000" w:themeColor="text1"/>
                <w:sz w:val="27"/>
                <w:szCs w:val="27"/>
              </w:rPr>
              <w:t xml:space="preserve"> Brent)</w:t>
            </w:r>
            <w:r w:rsidR="0031576F" w:rsidRPr="0031576F">
              <w:rPr>
                <w:rFonts w:ascii="Arial" w:hAnsi="Arial" w:cs="Arial"/>
                <w:color w:val="000000" w:themeColor="text1"/>
                <w:sz w:val="27"/>
                <w:szCs w:val="27"/>
              </w:rPr>
              <w:t xml:space="preserve"> </w:t>
            </w:r>
          </w:p>
          <w:p w14:paraId="4DAD30D0" w14:textId="77777777" w:rsidR="0031576F" w:rsidRDefault="0031576F" w:rsidP="00E848E9">
            <w:pPr>
              <w:pStyle w:val="Default"/>
              <w:rPr>
                <w:rFonts w:ascii="Arial" w:hAnsi="Arial" w:cs="Arial"/>
                <w:color w:val="000000" w:themeColor="text1"/>
                <w:sz w:val="27"/>
                <w:szCs w:val="27"/>
              </w:rPr>
            </w:pPr>
            <w:r w:rsidRPr="0031576F">
              <w:rPr>
                <w:rFonts w:ascii="Arial" w:hAnsi="Arial" w:cs="Arial"/>
                <w:color w:val="000000" w:themeColor="text1"/>
                <w:sz w:val="27"/>
                <w:szCs w:val="27"/>
              </w:rPr>
              <w:t>Read 1 Cor</w:t>
            </w:r>
            <w:r w:rsidR="00E848E9">
              <w:rPr>
                <w:rFonts w:ascii="Arial" w:hAnsi="Arial" w:cs="Arial"/>
                <w:color w:val="000000" w:themeColor="text1"/>
                <w:sz w:val="27"/>
                <w:szCs w:val="27"/>
              </w:rPr>
              <w:t>inthians</w:t>
            </w:r>
            <w:r w:rsidRPr="0031576F">
              <w:rPr>
                <w:rFonts w:ascii="Arial" w:hAnsi="Arial" w:cs="Arial"/>
                <w:color w:val="000000" w:themeColor="text1"/>
                <w:sz w:val="27"/>
                <w:szCs w:val="27"/>
              </w:rPr>
              <w:t xml:space="preserve"> 10:16</w:t>
            </w:r>
            <w:r w:rsidR="00E848E9">
              <w:rPr>
                <w:rFonts w:ascii="Arial" w:hAnsi="Arial" w:cs="Arial"/>
                <w:color w:val="000000" w:themeColor="text1"/>
                <w:sz w:val="27"/>
                <w:szCs w:val="27"/>
              </w:rPr>
              <w:t>–</w:t>
            </w:r>
            <w:r w:rsidRPr="0031576F">
              <w:rPr>
                <w:rFonts w:ascii="Arial" w:hAnsi="Arial" w:cs="Arial"/>
                <w:color w:val="000000" w:themeColor="text1"/>
                <w:sz w:val="27"/>
                <w:szCs w:val="27"/>
              </w:rPr>
              <w:t xml:space="preserve">17. </w:t>
            </w:r>
            <w:r w:rsidR="00E848E9">
              <w:rPr>
                <w:rFonts w:ascii="Arial" w:hAnsi="Arial" w:cs="Arial"/>
                <w:color w:val="000000" w:themeColor="text1"/>
                <w:sz w:val="27"/>
                <w:szCs w:val="27"/>
              </w:rPr>
              <w:t>If appropriate, t</w:t>
            </w:r>
            <w:r w:rsidRPr="0031576F">
              <w:rPr>
                <w:rFonts w:ascii="Arial" w:hAnsi="Arial" w:cs="Arial"/>
                <w:color w:val="000000" w:themeColor="text1"/>
                <w:sz w:val="27"/>
                <w:szCs w:val="27"/>
              </w:rPr>
              <w:t xml:space="preserve">ake </w:t>
            </w:r>
            <w:r w:rsidR="00E848E9">
              <w:rPr>
                <w:rFonts w:ascii="Arial" w:hAnsi="Arial" w:cs="Arial"/>
                <w:color w:val="000000" w:themeColor="text1"/>
                <w:sz w:val="27"/>
                <w:szCs w:val="27"/>
              </w:rPr>
              <w:t>C</w:t>
            </w:r>
            <w:r w:rsidRPr="0031576F">
              <w:rPr>
                <w:rFonts w:ascii="Arial" w:hAnsi="Arial" w:cs="Arial"/>
                <w:color w:val="000000" w:themeColor="text1"/>
                <w:sz w:val="27"/>
                <w:szCs w:val="27"/>
              </w:rPr>
              <w:t xml:space="preserve">ommunion together by sharing bread and wine. </w:t>
            </w:r>
          </w:p>
          <w:p w14:paraId="083680CB" w14:textId="77777777" w:rsidR="00E848E9" w:rsidRPr="0031576F" w:rsidRDefault="00E848E9" w:rsidP="00E848E9">
            <w:pPr>
              <w:pStyle w:val="Default"/>
              <w:rPr>
                <w:color w:val="000000" w:themeColor="text1"/>
                <w:sz w:val="27"/>
                <w:szCs w:val="27"/>
              </w:rPr>
            </w:pPr>
          </w:p>
        </w:tc>
      </w:tr>
      <w:tr w:rsidR="0031576F" w:rsidRPr="0031576F" w14:paraId="182A9D6F" w14:textId="77777777" w:rsidTr="00807AD5">
        <w:trPr>
          <w:trHeight w:val="139"/>
        </w:trPr>
        <w:tc>
          <w:tcPr>
            <w:tcW w:w="9005" w:type="dxa"/>
          </w:tcPr>
          <w:p w14:paraId="11EBA521"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b/>
                <w:bCs/>
                <w:i/>
                <w:iCs/>
                <w:color w:val="000000" w:themeColor="text1"/>
                <w:sz w:val="27"/>
                <w:szCs w:val="27"/>
              </w:rPr>
              <w:t xml:space="preserve">Word </w:t>
            </w:r>
          </w:p>
        </w:tc>
      </w:tr>
      <w:tr w:rsidR="0031576F" w:rsidRPr="0031576F" w14:paraId="583D4C37" w14:textId="77777777" w:rsidTr="00807AD5">
        <w:trPr>
          <w:trHeight w:val="2951"/>
        </w:trPr>
        <w:tc>
          <w:tcPr>
            <w:tcW w:w="9005" w:type="dxa"/>
          </w:tcPr>
          <w:p w14:paraId="35E678E0"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color w:val="000000" w:themeColor="text1"/>
                <w:sz w:val="27"/>
                <w:szCs w:val="27"/>
              </w:rPr>
              <w:t xml:space="preserve">Reflect on the message from Sunday and the </w:t>
            </w:r>
            <w:r w:rsidRPr="00E848E9">
              <w:rPr>
                <w:rFonts w:ascii="Arial" w:hAnsi="Arial" w:cs="Arial"/>
                <w:i/>
                <w:color w:val="000000" w:themeColor="text1"/>
                <w:sz w:val="27"/>
                <w:szCs w:val="27"/>
              </w:rPr>
              <w:t>Transformed Living</w:t>
            </w:r>
            <w:r w:rsidRPr="0031576F">
              <w:rPr>
                <w:rFonts w:ascii="Arial" w:hAnsi="Arial" w:cs="Arial"/>
                <w:color w:val="000000" w:themeColor="text1"/>
                <w:sz w:val="27"/>
                <w:szCs w:val="27"/>
              </w:rPr>
              <w:t xml:space="preserve"> </w:t>
            </w:r>
            <w:r w:rsidR="00E848E9">
              <w:rPr>
                <w:rFonts w:ascii="Arial" w:hAnsi="Arial" w:cs="Arial"/>
                <w:color w:val="000000" w:themeColor="text1"/>
                <w:sz w:val="27"/>
                <w:szCs w:val="27"/>
              </w:rPr>
              <w:t>book</w:t>
            </w:r>
          </w:p>
          <w:p w14:paraId="65B80323" w14:textId="77777777" w:rsidR="00E848E9" w:rsidRDefault="00E848E9">
            <w:pPr>
              <w:pStyle w:val="Default"/>
              <w:rPr>
                <w:rFonts w:ascii="Arial" w:hAnsi="Arial" w:cs="Arial"/>
                <w:color w:val="000000" w:themeColor="text1"/>
                <w:sz w:val="27"/>
                <w:szCs w:val="27"/>
              </w:rPr>
            </w:pPr>
          </w:p>
          <w:p w14:paraId="5F5D46C8"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color w:val="000000" w:themeColor="text1"/>
                <w:sz w:val="27"/>
                <w:szCs w:val="27"/>
              </w:rPr>
              <w:t>Read Ephesians 4:2</w:t>
            </w:r>
            <w:r w:rsidR="00E848E9">
              <w:rPr>
                <w:rFonts w:ascii="Arial" w:hAnsi="Arial" w:cs="Arial"/>
                <w:color w:val="000000" w:themeColor="text1"/>
                <w:sz w:val="27"/>
                <w:szCs w:val="27"/>
              </w:rPr>
              <w:t>–</w:t>
            </w:r>
            <w:r w:rsidRPr="0031576F">
              <w:rPr>
                <w:rFonts w:ascii="Arial" w:hAnsi="Arial" w:cs="Arial"/>
                <w:color w:val="000000" w:themeColor="text1"/>
                <w:sz w:val="27"/>
                <w:szCs w:val="27"/>
              </w:rPr>
              <w:t xml:space="preserve">6 </w:t>
            </w:r>
          </w:p>
          <w:p w14:paraId="1871442B" w14:textId="77777777" w:rsidR="0031576F" w:rsidRPr="0031576F" w:rsidRDefault="0031576F" w:rsidP="001F5FAA">
            <w:pPr>
              <w:pStyle w:val="Default"/>
              <w:numPr>
                <w:ilvl w:val="0"/>
                <w:numId w:val="1"/>
              </w:numPr>
              <w:rPr>
                <w:rFonts w:ascii="Arial" w:hAnsi="Arial" w:cs="Arial"/>
                <w:color w:val="000000" w:themeColor="text1"/>
                <w:sz w:val="27"/>
                <w:szCs w:val="27"/>
              </w:rPr>
            </w:pPr>
            <w:r w:rsidRPr="0031576F">
              <w:rPr>
                <w:rFonts w:ascii="Arial" w:hAnsi="Arial" w:cs="Arial"/>
                <w:color w:val="000000" w:themeColor="text1"/>
                <w:sz w:val="27"/>
                <w:szCs w:val="27"/>
              </w:rPr>
              <w:t>Why is unity central to the Christian life? What do</w:t>
            </w:r>
            <w:r w:rsidR="00475A70">
              <w:rPr>
                <w:rFonts w:ascii="Arial" w:hAnsi="Arial" w:cs="Arial"/>
                <w:color w:val="000000" w:themeColor="text1"/>
                <w:sz w:val="27"/>
                <w:szCs w:val="27"/>
              </w:rPr>
              <w:t>es unity demonstrate about the C</w:t>
            </w:r>
            <w:r w:rsidRPr="0031576F">
              <w:rPr>
                <w:rFonts w:ascii="Arial" w:hAnsi="Arial" w:cs="Arial"/>
                <w:color w:val="000000" w:themeColor="text1"/>
                <w:sz w:val="27"/>
                <w:szCs w:val="27"/>
              </w:rPr>
              <w:t xml:space="preserve">hurch, and the heart of Father God? </w:t>
            </w:r>
          </w:p>
          <w:p w14:paraId="4C50F379" w14:textId="77777777" w:rsidR="0031576F" w:rsidRPr="0031576F" w:rsidRDefault="0031576F" w:rsidP="001F5FAA">
            <w:pPr>
              <w:pStyle w:val="Default"/>
              <w:numPr>
                <w:ilvl w:val="0"/>
                <w:numId w:val="1"/>
              </w:numPr>
              <w:rPr>
                <w:rFonts w:ascii="Arial" w:hAnsi="Arial" w:cs="Arial"/>
                <w:color w:val="000000" w:themeColor="text1"/>
                <w:sz w:val="27"/>
                <w:szCs w:val="27"/>
              </w:rPr>
            </w:pPr>
            <w:r w:rsidRPr="0031576F">
              <w:rPr>
                <w:rFonts w:ascii="Arial" w:hAnsi="Arial" w:cs="Arial"/>
                <w:color w:val="000000" w:themeColor="text1"/>
                <w:sz w:val="27"/>
                <w:szCs w:val="27"/>
              </w:rPr>
              <w:t xml:space="preserve">How can we play our part in keeping the unity the Spirit has given, (a) in attitude and (b) in behaviour? How could we turn up the volume on unity between us? </w:t>
            </w:r>
          </w:p>
          <w:p w14:paraId="5899383B" w14:textId="77777777" w:rsidR="0031576F" w:rsidRPr="0031576F" w:rsidRDefault="0031576F" w:rsidP="001F5FAA">
            <w:pPr>
              <w:pStyle w:val="Default"/>
              <w:numPr>
                <w:ilvl w:val="0"/>
                <w:numId w:val="1"/>
              </w:numPr>
              <w:rPr>
                <w:rFonts w:ascii="Arial" w:hAnsi="Arial" w:cs="Arial"/>
                <w:color w:val="000000" w:themeColor="text1"/>
                <w:sz w:val="27"/>
                <w:szCs w:val="27"/>
              </w:rPr>
            </w:pPr>
            <w:r w:rsidRPr="0031576F">
              <w:rPr>
                <w:rFonts w:ascii="Arial" w:hAnsi="Arial" w:cs="Arial"/>
                <w:color w:val="000000" w:themeColor="text1"/>
                <w:sz w:val="27"/>
                <w:szCs w:val="27"/>
              </w:rPr>
              <w:t xml:space="preserve">List each item from the passage preceded by the word </w:t>
            </w:r>
            <w:r w:rsidR="00E848E9">
              <w:rPr>
                <w:rFonts w:ascii="Arial" w:hAnsi="Arial" w:cs="Arial"/>
                <w:color w:val="000000" w:themeColor="text1"/>
                <w:sz w:val="27"/>
                <w:szCs w:val="27"/>
              </w:rPr>
              <w:t>‘o</w:t>
            </w:r>
            <w:r w:rsidRPr="0031576F">
              <w:rPr>
                <w:rFonts w:ascii="Arial" w:hAnsi="Arial" w:cs="Arial"/>
                <w:color w:val="000000" w:themeColor="text1"/>
                <w:sz w:val="27"/>
                <w:szCs w:val="27"/>
              </w:rPr>
              <w:t>ne</w:t>
            </w:r>
            <w:r w:rsidR="00E848E9">
              <w:rPr>
                <w:rFonts w:ascii="Arial" w:hAnsi="Arial" w:cs="Arial"/>
                <w:color w:val="000000" w:themeColor="text1"/>
                <w:sz w:val="27"/>
                <w:szCs w:val="27"/>
              </w:rPr>
              <w:t>’</w:t>
            </w:r>
            <w:r w:rsidRPr="0031576F">
              <w:rPr>
                <w:rFonts w:ascii="Arial" w:hAnsi="Arial" w:cs="Arial"/>
                <w:color w:val="000000" w:themeColor="text1"/>
                <w:sz w:val="27"/>
                <w:szCs w:val="27"/>
              </w:rPr>
              <w:t xml:space="preserve">. What is Paul seeking to counter as he states the importance of each </w:t>
            </w:r>
            <w:r w:rsidR="00E848E9">
              <w:rPr>
                <w:rFonts w:ascii="Arial" w:hAnsi="Arial" w:cs="Arial"/>
                <w:color w:val="000000" w:themeColor="text1"/>
                <w:sz w:val="27"/>
                <w:szCs w:val="27"/>
              </w:rPr>
              <w:t>‘</w:t>
            </w:r>
            <w:r w:rsidRPr="0031576F">
              <w:rPr>
                <w:rFonts w:ascii="Arial" w:hAnsi="Arial" w:cs="Arial"/>
                <w:color w:val="000000" w:themeColor="text1"/>
                <w:sz w:val="27"/>
                <w:szCs w:val="27"/>
              </w:rPr>
              <w:t>one</w:t>
            </w:r>
            <w:r w:rsidR="00E848E9">
              <w:rPr>
                <w:rFonts w:ascii="Arial" w:hAnsi="Arial" w:cs="Arial"/>
                <w:color w:val="000000" w:themeColor="text1"/>
                <w:sz w:val="27"/>
                <w:szCs w:val="27"/>
              </w:rPr>
              <w:t>’</w:t>
            </w:r>
            <w:r w:rsidRPr="0031576F">
              <w:rPr>
                <w:rFonts w:ascii="Arial" w:hAnsi="Arial" w:cs="Arial"/>
                <w:color w:val="000000" w:themeColor="text1"/>
                <w:sz w:val="27"/>
                <w:szCs w:val="27"/>
              </w:rPr>
              <w:t>? (For example: one body emphasises different parts functioning as one augmented whole, so avoiding falsely elevating the importance that one part plays over another</w:t>
            </w:r>
            <w:r w:rsidR="006908AB">
              <w:rPr>
                <w:rFonts w:ascii="Arial" w:hAnsi="Arial" w:cs="Arial"/>
                <w:color w:val="000000" w:themeColor="text1"/>
                <w:sz w:val="27"/>
                <w:szCs w:val="27"/>
              </w:rPr>
              <w:t>.</w:t>
            </w:r>
            <w:r w:rsidRPr="0031576F">
              <w:rPr>
                <w:rFonts w:ascii="Arial" w:hAnsi="Arial" w:cs="Arial"/>
                <w:color w:val="000000" w:themeColor="text1"/>
                <w:sz w:val="27"/>
                <w:szCs w:val="27"/>
              </w:rPr>
              <w:t xml:space="preserve">) </w:t>
            </w:r>
          </w:p>
          <w:p w14:paraId="090F1005" w14:textId="77777777" w:rsidR="0031576F" w:rsidRPr="0031576F" w:rsidRDefault="0031576F">
            <w:pPr>
              <w:pStyle w:val="Default"/>
              <w:rPr>
                <w:rFonts w:ascii="Arial" w:hAnsi="Arial" w:cs="Arial"/>
                <w:color w:val="000000" w:themeColor="text1"/>
                <w:sz w:val="27"/>
                <w:szCs w:val="27"/>
              </w:rPr>
            </w:pPr>
          </w:p>
          <w:p w14:paraId="21E64877" w14:textId="77777777" w:rsidR="00E848E9" w:rsidRDefault="0031576F">
            <w:pPr>
              <w:pStyle w:val="Default"/>
              <w:rPr>
                <w:rFonts w:ascii="Arial" w:hAnsi="Arial" w:cs="Arial"/>
                <w:color w:val="000000" w:themeColor="text1"/>
                <w:sz w:val="27"/>
                <w:szCs w:val="27"/>
              </w:rPr>
            </w:pPr>
            <w:r w:rsidRPr="0031576F">
              <w:rPr>
                <w:rFonts w:ascii="Arial" w:hAnsi="Arial" w:cs="Arial"/>
                <w:color w:val="000000" w:themeColor="text1"/>
                <w:sz w:val="27"/>
                <w:szCs w:val="27"/>
              </w:rPr>
              <w:t xml:space="preserve">Pray </w:t>
            </w:r>
            <w:r w:rsidR="00E848E9">
              <w:rPr>
                <w:rFonts w:ascii="Arial" w:hAnsi="Arial" w:cs="Arial"/>
                <w:color w:val="000000" w:themeColor="text1"/>
                <w:sz w:val="27"/>
                <w:szCs w:val="27"/>
              </w:rPr>
              <w:t>–</w:t>
            </w:r>
            <w:r w:rsidRPr="0031576F">
              <w:rPr>
                <w:rFonts w:ascii="Arial" w:hAnsi="Arial" w:cs="Arial"/>
                <w:color w:val="000000" w:themeColor="text1"/>
                <w:sz w:val="27"/>
                <w:szCs w:val="27"/>
              </w:rPr>
              <w:t xml:space="preserve"> Ask Father God to bring to our attention any adjustments we need to make personally in attitude or behaviour. In twos and threes share and pray for each other.</w:t>
            </w:r>
          </w:p>
          <w:p w14:paraId="1A76BCFF"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color w:val="000000" w:themeColor="text1"/>
                <w:sz w:val="27"/>
                <w:szCs w:val="27"/>
              </w:rPr>
              <w:t xml:space="preserve"> </w:t>
            </w:r>
          </w:p>
        </w:tc>
      </w:tr>
      <w:tr w:rsidR="0031576F" w:rsidRPr="0031576F" w14:paraId="529E7863" w14:textId="77777777" w:rsidTr="00807AD5">
        <w:trPr>
          <w:trHeight w:val="139"/>
        </w:trPr>
        <w:tc>
          <w:tcPr>
            <w:tcW w:w="9005" w:type="dxa"/>
          </w:tcPr>
          <w:p w14:paraId="42A1C20E"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b/>
                <w:bCs/>
                <w:i/>
                <w:iCs/>
                <w:color w:val="000000" w:themeColor="text1"/>
                <w:sz w:val="27"/>
                <w:szCs w:val="27"/>
              </w:rPr>
              <w:t xml:space="preserve">Witness </w:t>
            </w:r>
          </w:p>
        </w:tc>
      </w:tr>
      <w:tr w:rsidR="0031576F" w:rsidRPr="0031576F" w14:paraId="788B5539" w14:textId="77777777" w:rsidTr="00807AD5">
        <w:trPr>
          <w:trHeight w:val="313"/>
        </w:trPr>
        <w:tc>
          <w:tcPr>
            <w:tcW w:w="9005" w:type="dxa"/>
          </w:tcPr>
          <w:p w14:paraId="247D5DFC" w14:textId="77777777" w:rsidR="0031576F" w:rsidRPr="0031576F" w:rsidRDefault="0031576F">
            <w:pPr>
              <w:pStyle w:val="Default"/>
              <w:rPr>
                <w:rFonts w:ascii="Arial" w:hAnsi="Arial" w:cs="Arial"/>
                <w:color w:val="000000" w:themeColor="text1"/>
                <w:sz w:val="27"/>
                <w:szCs w:val="27"/>
              </w:rPr>
            </w:pPr>
            <w:r w:rsidRPr="0031576F">
              <w:rPr>
                <w:rFonts w:ascii="Arial" w:hAnsi="Arial" w:cs="Arial"/>
                <w:color w:val="000000" w:themeColor="text1"/>
                <w:sz w:val="27"/>
                <w:szCs w:val="27"/>
              </w:rPr>
              <w:t xml:space="preserve">What does Christian unity bring to a broken and hurting world? How can we demonstrate that? </w:t>
            </w:r>
          </w:p>
        </w:tc>
      </w:tr>
    </w:tbl>
    <w:p w14:paraId="37206BEA" w14:textId="77777777" w:rsidR="0031576F" w:rsidRDefault="0031576F" w:rsidP="0031576F">
      <w:pPr>
        <w:pStyle w:val="Default"/>
        <w:rPr>
          <w:rFonts w:cstheme="minorBidi"/>
          <w:color w:val="000000" w:themeColor="text1"/>
        </w:rPr>
      </w:pPr>
    </w:p>
    <w:sectPr w:rsidR="0031576F" w:rsidSect="00C7700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7A91" w14:textId="77777777" w:rsidR="00652EA7" w:rsidRDefault="00652EA7" w:rsidP="00807AD5">
      <w:pPr>
        <w:spacing w:after="0" w:line="240" w:lineRule="auto"/>
      </w:pPr>
      <w:r>
        <w:separator/>
      </w:r>
    </w:p>
  </w:endnote>
  <w:endnote w:type="continuationSeparator" w:id="0">
    <w:p w14:paraId="3E1F4ACD" w14:textId="77777777" w:rsidR="00652EA7" w:rsidRDefault="00652EA7" w:rsidP="0080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14CC" w14:textId="77777777" w:rsidR="00652EA7" w:rsidRDefault="00652EA7" w:rsidP="00807AD5">
      <w:pPr>
        <w:spacing w:after="0" w:line="240" w:lineRule="auto"/>
      </w:pPr>
      <w:r>
        <w:separator/>
      </w:r>
    </w:p>
  </w:footnote>
  <w:footnote w:type="continuationSeparator" w:id="0">
    <w:p w14:paraId="51FFDD9F" w14:textId="77777777" w:rsidR="00652EA7" w:rsidRDefault="00652EA7" w:rsidP="0080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8109" w14:textId="77777777" w:rsidR="00807AD5" w:rsidRDefault="00807AD5">
    <w:pPr>
      <w:pStyle w:val="Header"/>
    </w:pPr>
    <w:r>
      <w:rPr>
        <w:noProof/>
        <w:lang w:val="en-US"/>
      </w:rPr>
      <w:drawing>
        <wp:anchor distT="0" distB="0" distL="0" distR="0" simplePos="0" relativeHeight="251658240" behindDoc="0" locked="0" layoutInCell="1" allowOverlap="1" wp14:anchorId="0457E102" wp14:editId="606FDD33">
          <wp:simplePos x="0" y="0"/>
          <wp:positionH relativeFrom="column">
            <wp:posOffset>-981710</wp:posOffset>
          </wp:positionH>
          <wp:positionV relativeFrom="paragraph">
            <wp:posOffset>-449580</wp:posOffset>
          </wp:positionV>
          <wp:extent cx="7645470" cy="1346200"/>
          <wp:effectExtent l="0" t="0" r="0" b="0"/>
          <wp:wrapThrough wrapText="bothSides">
            <wp:wrapPolygon edited="0">
              <wp:start x="0" y="0"/>
              <wp:lineTo x="0" y="21192"/>
              <wp:lineTo x="21528" y="21192"/>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formedliving_smallgroup-1.jpg"/>
                  <pic:cNvPicPr/>
                </pic:nvPicPr>
                <pic:blipFill>
                  <a:blip r:embed="rId1">
                    <a:extLst>
                      <a:ext uri="{28A0092B-C50C-407E-A947-70E740481C1C}">
                        <a14:useLocalDpi xmlns:a14="http://schemas.microsoft.com/office/drawing/2010/main" val="0"/>
                      </a:ext>
                    </a:extLst>
                  </a:blip>
                  <a:stretch>
                    <a:fillRect/>
                  </a:stretch>
                </pic:blipFill>
                <pic:spPr>
                  <a:xfrm>
                    <a:off x="0" y="0"/>
                    <a:ext cx="7645470" cy="1346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A5F6E"/>
    <w:multiLevelType w:val="hybridMultilevel"/>
    <w:tmpl w:val="7F76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2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76F"/>
    <w:rsid w:val="000A732A"/>
    <w:rsid w:val="000C0F1F"/>
    <w:rsid w:val="001F5FAA"/>
    <w:rsid w:val="002E0452"/>
    <w:rsid w:val="0031576F"/>
    <w:rsid w:val="00475A70"/>
    <w:rsid w:val="004A05C5"/>
    <w:rsid w:val="0058216B"/>
    <w:rsid w:val="005E2DE9"/>
    <w:rsid w:val="00652EA7"/>
    <w:rsid w:val="006908AB"/>
    <w:rsid w:val="00787C7B"/>
    <w:rsid w:val="00807AD5"/>
    <w:rsid w:val="009643E1"/>
    <w:rsid w:val="00C24B2D"/>
    <w:rsid w:val="00C77009"/>
    <w:rsid w:val="00C941EB"/>
    <w:rsid w:val="00E848E9"/>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4E074"/>
  <w15:chartTrackingRefBased/>
  <w15:docId w15:val="{8F60305C-E287-4DE9-BB58-D57B72C3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576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0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AD5"/>
  </w:style>
  <w:style w:type="paragraph" w:styleId="Footer">
    <w:name w:val="footer"/>
    <w:basedOn w:val="Normal"/>
    <w:link w:val="FooterChar"/>
    <w:uiPriority w:val="99"/>
    <w:unhideWhenUsed/>
    <w:rsid w:val="0080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CWR</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Baker</dc:creator>
  <cp:keywords/>
  <dc:description/>
  <cp:lastModifiedBy>TWBC Office</cp:lastModifiedBy>
  <cp:revision>2</cp:revision>
  <cp:lastPrinted>2022-04-20T09:37:00Z</cp:lastPrinted>
  <dcterms:created xsi:type="dcterms:W3CDTF">2022-04-20T11:15:00Z</dcterms:created>
  <dcterms:modified xsi:type="dcterms:W3CDTF">2022-04-20T11:15:00Z</dcterms:modified>
</cp:coreProperties>
</file>